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704" w:rsidRDefault="009F3704"/>
    <w:p w:rsidR="009F3704" w:rsidRDefault="009F3704" w:rsidP="009F3704"/>
    <w:p w:rsidR="009F3704" w:rsidRDefault="009F3704" w:rsidP="009F3704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Сатып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алуды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өткізу </w:t>
      </w:r>
      <w:proofErr w:type="spellStart"/>
      <w:r>
        <w:rPr>
          <w:rFonts w:ascii="Times New Roman" w:hAnsi="Times New Roman"/>
          <w:b/>
          <w:sz w:val="24"/>
          <w:szCs w:val="24"/>
        </w:rPr>
        <w:t>туралы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хабарландыру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ба</w:t>
      </w:r>
      <w:proofErr w:type="gramEnd"/>
      <w:r>
        <w:rPr>
          <w:rFonts w:ascii="Times New Roman" w:hAnsi="Times New Roman"/>
          <w:b/>
          <w:sz w:val="24"/>
          <w:szCs w:val="24"/>
        </w:rPr>
        <w:t>ға ұсыныстарын сұрату тәсілімен</w:t>
      </w:r>
    </w:p>
    <w:p w:rsidR="009F3704" w:rsidRPr="006859A9" w:rsidRDefault="00865AD6" w:rsidP="009F370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="009F3704">
        <w:rPr>
          <w:rFonts w:ascii="Times New Roman" w:hAnsi="Times New Roman"/>
          <w:b/>
          <w:sz w:val="24"/>
          <w:szCs w:val="24"/>
        </w:rPr>
        <w:t xml:space="preserve"> қараша 2019 </w:t>
      </w:r>
      <w:proofErr w:type="spellStart"/>
      <w:r w:rsidR="009F3704">
        <w:rPr>
          <w:rFonts w:ascii="Times New Roman" w:hAnsi="Times New Roman"/>
          <w:b/>
          <w:sz w:val="24"/>
          <w:szCs w:val="24"/>
        </w:rPr>
        <w:t>жылы</w:t>
      </w:r>
      <w:proofErr w:type="spellEnd"/>
      <w:r w:rsidR="009F3704">
        <w:rPr>
          <w:rFonts w:ascii="Times New Roman" w:hAnsi="Times New Roman"/>
          <w:b/>
          <w:sz w:val="24"/>
          <w:szCs w:val="24"/>
        </w:rPr>
        <w:t>.</w:t>
      </w:r>
    </w:p>
    <w:p w:rsidR="009F3704" w:rsidRDefault="009F3704" w:rsidP="009F370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Объявление о проведении закупа способом запроса ценовых предложений</w:t>
      </w:r>
    </w:p>
    <w:p w:rsidR="009F3704" w:rsidRDefault="00865AD6" w:rsidP="009F370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14</w:t>
      </w:r>
      <w:r w:rsidR="009F3704">
        <w:rPr>
          <w:rFonts w:ascii="Times New Roman" w:hAnsi="Times New Roman"/>
          <w:b/>
          <w:sz w:val="24"/>
          <w:szCs w:val="24"/>
        </w:rPr>
        <w:t xml:space="preserve"> но</w:t>
      </w:r>
      <w:r w:rsidR="009F3704" w:rsidRPr="00646DE2">
        <w:rPr>
          <w:rFonts w:ascii="Times New Roman" w:hAnsi="Times New Roman"/>
          <w:b/>
          <w:sz w:val="24"/>
          <w:szCs w:val="24"/>
        </w:rPr>
        <w:t>ября 2019 года.</w:t>
      </w:r>
    </w:p>
    <w:p w:rsidR="009F3704" w:rsidRDefault="009F3704" w:rsidP="009F3704">
      <w:pPr>
        <w:ind w:firstLine="708"/>
        <w:jc w:val="both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1</w:t>
      </w:r>
      <w:r w:rsidRPr="00997901">
        <w:t xml:space="preserve"> </w:t>
      </w:r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Ұйымдастыруш</w:t>
      </w:r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ы (</w:t>
      </w:r>
      <w:proofErr w:type="spellStart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тапсырыс</w:t>
      </w:r>
      <w:proofErr w:type="spellEnd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беруші</w:t>
      </w:r>
      <w:proofErr w:type="spellEnd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) </w:t>
      </w:r>
      <w:proofErr w:type="spellStart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</w:t>
      </w:r>
      <w:proofErr w:type="spellEnd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: ШЖҚ КМК « </w:t>
      </w:r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>Кө</w:t>
      </w:r>
      <w:proofErr w:type="gramStart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>п</w:t>
      </w:r>
      <w:proofErr w:type="gramEnd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 бейінві </w:t>
      </w:r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қалалық </w:t>
      </w:r>
      <w:proofErr w:type="spellStart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ауруханасы</w:t>
      </w:r>
      <w:proofErr w:type="spellEnd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» КММ «</w:t>
      </w:r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ДБ СҚО</w:t>
      </w:r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»</w:t>
      </w:r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әкімдігінің" </w:t>
      </w:r>
      <w:proofErr w:type="spellStart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находящеяся</w:t>
      </w:r>
      <w:proofErr w:type="spellEnd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мекен-жайы</w:t>
      </w:r>
      <w:proofErr w:type="spellEnd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: СҚО, </w:t>
      </w:r>
      <w:proofErr w:type="spellStart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Петропавл</w:t>
      </w:r>
      <w:proofErr w:type="spellEnd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қ., </w:t>
      </w:r>
      <w:proofErr w:type="spellStart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к-сі</w:t>
      </w:r>
      <w:proofErr w:type="spellEnd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Атындағы </w:t>
      </w:r>
      <w:proofErr w:type="spellStart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</w:t>
      </w:r>
      <w:proofErr w:type="spellEnd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, 27, </w:t>
      </w:r>
      <w:proofErr w:type="spellStart"/>
      <w:r w:rsidR="00FC4831" w:rsidRP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FC4831" w:rsidRP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FC4831" w:rsidRP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</w:t>
      </w:r>
      <w:proofErr w:type="spellEnd"/>
      <w:r w:rsidR="00FC4831" w:rsidRP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өткізілетіні </w:t>
      </w:r>
      <w:proofErr w:type="spellStart"/>
      <w:r w:rsidR="00FC4831" w:rsidRP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туралы</w:t>
      </w:r>
      <w:proofErr w:type="spellEnd"/>
      <w:r w:rsidR="00FC4831" w:rsidRP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FC4831" w:rsidRP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хабарлайды</w:t>
      </w:r>
      <w:proofErr w:type="spellEnd"/>
      <w:r w:rsidR="00FC4831" w:rsidRP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9F3E91" w:rsidRPr="009F3E91">
        <w:rPr>
          <w:rStyle w:val="a3"/>
          <w:rFonts w:ascii="Times New Roman" w:hAnsi="Times New Roman"/>
          <w:color w:val="000000"/>
          <w:sz w:val="24"/>
          <w:szCs w:val="24"/>
        </w:rPr>
        <w:t xml:space="preserve">хирургиялық </w:t>
      </w:r>
      <w:proofErr w:type="spellStart"/>
      <w:r w:rsidR="009F3E91" w:rsidRPr="009F3E91">
        <w:rPr>
          <w:rStyle w:val="a3"/>
          <w:rFonts w:ascii="Times New Roman" w:hAnsi="Times New Roman"/>
          <w:color w:val="000000"/>
          <w:sz w:val="24"/>
          <w:szCs w:val="24"/>
        </w:rPr>
        <w:t>аралар</w:t>
      </w:r>
      <w:proofErr w:type="spellEnd"/>
      <w:r w:rsidR="009F3E91" w:rsidRPr="009F3E91">
        <w:rPr>
          <w:rStyle w:val="a3"/>
          <w:rFonts w:ascii="Times New Roman" w:hAnsi="Times New Roman"/>
          <w:color w:val="000000"/>
          <w:sz w:val="24"/>
          <w:szCs w:val="24"/>
        </w:rPr>
        <w:t xml:space="preserve"> сагиттальной </w:t>
      </w:r>
      <w:r w:rsidR="00865AD6" w:rsidRPr="00865AD6">
        <w:rPr>
          <w:rStyle w:val="a3"/>
          <w:rFonts w:ascii="Times New Roman" w:hAnsi="Times New Roman"/>
          <w:color w:val="000000"/>
          <w:sz w:val="24"/>
          <w:szCs w:val="24"/>
        </w:rPr>
        <w:t xml:space="preserve">жиынтықта </w:t>
      </w:r>
      <w:r w:rsidR="00FC4831" w:rsidRP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баға ұсыныстарын сұрату тәсілімен </w:t>
      </w:r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на 2019 жылға сәйкес </w:t>
      </w:r>
      <w:proofErr w:type="spellStart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бекітілген</w:t>
      </w:r>
      <w:proofErr w:type="spellEnd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Қағидаларын </w:t>
      </w:r>
      <w:proofErr w:type="spellStart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ұйымдастыру және өткізу </w:t>
      </w:r>
      <w:proofErr w:type="spellStart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бойынша</w:t>
      </w:r>
      <w:proofErr w:type="spellEnd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дә</w:t>
      </w:r>
      <w:proofErr w:type="gramStart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</w:t>
      </w:r>
      <w:proofErr w:type="gramEnd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ілік </w:t>
      </w:r>
      <w:proofErr w:type="spellStart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заттарды</w:t>
      </w:r>
      <w:proofErr w:type="spellEnd"/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профилактикалық (иммундық-биологиялық, диагностикалық, дезинфекциялық)</w:t>
      </w:r>
      <w:proofErr w:type="gramStart"/>
      <w:r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препараттарды, медициналық мақсаттағы бұйымдар мен медициналық </w:t>
      </w:r>
      <w:proofErr w:type="spellStart"/>
      <w:r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техниканы</w:t>
      </w:r>
      <w:proofErr w:type="spellEnd"/>
      <w:r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фармацевтикалық қызмет көрсету </w:t>
      </w:r>
      <w:proofErr w:type="spellStart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бойынша</w:t>
      </w:r>
      <w:proofErr w:type="spell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тегін</w:t>
      </w:r>
      <w:proofErr w:type="spell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медициналық көмектің </w:t>
      </w:r>
      <w:proofErr w:type="spellStart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кепілді</w:t>
      </w:r>
      <w:proofErr w:type="spell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көлемін жүйесінде </w:t>
      </w:r>
      <w:proofErr w:type="spellStart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міндетті</w:t>
      </w:r>
      <w:proofErr w:type="spell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әлеуметтік медициналық сақтандыру, Қазақстан </w:t>
      </w:r>
      <w:proofErr w:type="spellStart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Республикасы</w:t>
      </w:r>
      <w:proofErr w:type="spell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Үкіметінің 30 қазандағы 2009 жылғы № 1729 (өзгерістер және толықтырулармен).</w:t>
      </w:r>
      <w:proofErr w:type="gram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Бұдан Ә</w:t>
      </w:r>
      <w:proofErr w:type="gramStart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</w:t>
      </w:r>
      <w:proofErr w:type="gram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і "</w:t>
      </w:r>
      <w:proofErr w:type="spellStart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Ережелер</w:t>
      </w:r>
      <w:proofErr w:type="spellEnd"/>
      <w:r w:rsidRPr="00F11A0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"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9F3704" w:rsidRDefault="009F3704" w:rsidP="009F370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Организатор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(заказчик)</w:t>
      </w:r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закупа: КГП на ПХВ «Многопрофильная</w:t>
      </w: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находящеяся</w:t>
      </w:r>
      <w:proofErr w:type="spellEnd"/>
      <w:r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 закупа </w:t>
      </w:r>
      <w:r w:rsidR="00C92191" w:rsidRPr="00C92191">
        <w:rPr>
          <w:rFonts w:ascii="Times New Roman" w:hAnsi="Times New Roman"/>
          <w:b/>
          <w:sz w:val="24"/>
          <w:szCs w:val="24"/>
        </w:rPr>
        <w:t>пилы хирургической</w:t>
      </w:r>
      <w:r w:rsidR="009F3E91">
        <w:rPr>
          <w:rFonts w:ascii="Times New Roman" w:hAnsi="Times New Roman"/>
          <w:b/>
          <w:sz w:val="24"/>
          <w:szCs w:val="24"/>
        </w:rPr>
        <w:t xml:space="preserve"> сагиттальной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65AD6">
        <w:rPr>
          <w:rFonts w:ascii="Times New Roman" w:hAnsi="Times New Roman"/>
          <w:b/>
          <w:sz w:val="24"/>
          <w:szCs w:val="24"/>
        </w:rPr>
        <w:t xml:space="preserve">в комплекте </w:t>
      </w:r>
      <w:r>
        <w:rPr>
          <w:rFonts w:ascii="Times New Roman" w:hAnsi="Times New Roman"/>
          <w:sz w:val="24"/>
          <w:szCs w:val="24"/>
        </w:rPr>
        <w:t>способом запроса ценовых предложений на 2019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>год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согласно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 (с внесенными изменениями и дополнениями). Далее « Правила».</w:t>
      </w:r>
    </w:p>
    <w:p w:rsidR="009F3704" w:rsidRDefault="009F3704" w:rsidP="009F37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  Қатыстырылады барлық әлеуетті </w:t>
      </w:r>
      <w:proofErr w:type="spellStart"/>
      <w:r>
        <w:rPr>
          <w:rFonts w:ascii="Times New Roman" w:hAnsi="Times New Roman"/>
          <w:sz w:val="24"/>
          <w:szCs w:val="24"/>
        </w:rPr>
        <w:t>жеткізушілер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бі</w:t>
      </w:r>
      <w:proofErr w:type="gramStart"/>
      <w:r>
        <w:rPr>
          <w:rFonts w:ascii="Times New Roman" w:hAnsi="Times New Roman"/>
          <w:sz w:val="24"/>
          <w:szCs w:val="24"/>
        </w:rPr>
        <w:t>л</w:t>
      </w:r>
      <w:proofErr w:type="gramEnd"/>
      <w:r>
        <w:rPr>
          <w:rFonts w:ascii="Times New Roman" w:hAnsi="Times New Roman"/>
          <w:sz w:val="24"/>
          <w:szCs w:val="24"/>
        </w:rPr>
        <w:t>іктілік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талаптарына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жауап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беретін</w:t>
      </w:r>
      <w:proofErr w:type="spellEnd"/>
      <w:r>
        <w:rPr>
          <w:rFonts w:ascii="Times New Roman" w:hAnsi="Times New Roman"/>
          <w:sz w:val="24"/>
          <w:szCs w:val="24"/>
        </w:rPr>
        <w:t xml:space="preserve"> көрсетілген гл 3, 13-т. "</w:t>
      </w:r>
      <w:proofErr w:type="spellStart"/>
      <w:r>
        <w:rPr>
          <w:rFonts w:ascii="Times New Roman" w:hAnsi="Times New Roman"/>
          <w:sz w:val="24"/>
          <w:szCs w:val="24"/>
        </w:rPr>
        <w:t>Ереже</w:t>
      </w:r>
      <w:proofErr w:type="spellEnd"/>
      <w:r>
        <w:rPr>
          <w:rFonts w:ascii="Times New Roman" w:hAnsi="Times New Roman"/>
          <w:sz w:val="24"/>
          <w:szCs w:val="24"/>
        </w:rPr>
        <w:t>".</w:t>
      </w:r>
    </w:p>
    <w:p w:rsidR="009F3704" w:rsidRDefault="009F3704" w:rsidP="009F3704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Для участия в закупе допускаются все потенциальные поставщики, отвечающие квалификационным требованиям, указанным в гл  3, п. 13 «Правил».</w:t>
      </w:r>
    </w:p>
    <w:p w:rsidR="009F3704" w:rsidRDefault="009F3704" w:rsidP="009F3704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3. </w:t>
      </w:r>
      <w:r w:rsidRPr="00A12DFA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мерзімі-тармағына</w:t>
      </w:r>
      <w:r>
        <w:rPr>
          <w:rFonts w:ascii="Times New Roman" w:hAnsi="Times New Roman"/>
          <w:sz w:val="24"/>
          <w:szCs w:val="24"/>
          <w:lang w:val="kk-KZ"/>
        </w:rPr>
        <w:t xml:space="preserve"> сәйкес, 108, гл 10 "Ережесін",21 </w:t>
      </w:r>
      <w:r w:rsidRPr="00646DE2">
        <w:rPr>
          <w:rFonts w:ascii="Times New Roman" w:hAnsi="Times New Roman"/>
          <w:sz w:val="24"/>
          <w:szCs w:val="24"/>
          <w:lang w:val="kk-KZ"/>
        </w:rPr>
        <w:t>қазан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2019 жылға дейін 12 с. 00 мин. мемлекеттік сатып алу бөлімі мекен-жайы: СҚО, Петропавл қ., к-сі Атынд</w:t>
      </w:r>
      <w:r w:rsidR="00FF3B7B">
        <w:rPr>
          <w:rFonts w:ascii="Times New Roman" w:hAnsi="Times New Roman"/>
          <w:sz w:val="24"/>
          <w:szCs w:val="24"/>
          <w:lang w:val="kk-KZ"/>
        </w:rPr>
        <w:t>ағы Тауфика Мухамед-Рахимов, 27,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3-қабат (әкімшілік) Байланыс телефоны: 8(7152) 50-26-86.</w:t>
      </w:r>
    </w:p>
    <w:p w:rsidR="009F3704" w:rsidRDefault="009F3704" w:rsidP="009F37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Окончательный срок предоставления конвертов, в соответствии с п. 108, гл 10 «Правил», 21</w:t>
      </w:r>
      <w:r w:rsidRPr="00646DE2">
        <w:rPr>
          <w:rFonts w:ascii="Times New Roman" w:hAnsi="Times New Roman"/>
          <w:sz w:val="24"/>
          <w:szCs w:val="24"/>
          <w:lang w:val="kk-KZ"/>
        </w:rPr>
        <w:t xml:space="preserve"> ноября</w:t>
      </w:r>
      <w:r w:rsidRPr="00543C1E">
        <w:rPr>
          <w:rFonts w:ascii="Times New Roman" w:hAnsi="Times New Roman"/>
          <w:sz w:val="24"/>
          <w:szCs w:val="24"/>
          <w:lang w:val="kk-KZ"/>
        </w:rPr>
        <w:t xml:space="preserve"> 2019</w:t>
      </w:r>
      <w:r>
        <w:rPr>
          <w:rFonts w:ascii="Times New Roman" w:hAnsi="Times New Roman"/>
          <w:sz w:val="24"/>
          <w:szCs w:val="24"/>
          <w:lang w:val="kk-KZ"/>
        </w:rPr>
        <w:t xml:space="preserve"> года до 12 ч. 00 мин. в отдел государственных закупок по адресу: СКО, г. Петропавловск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</w:t>
      </w:r>
      <w:r>
        <w:rPr>
          <w:rStyle w:val="a3"/>
          <w:b w:val="0"/>
          <w:color w:val="000000"/>
          <w:sz w:val="24"/>
          <w:szCs w:val="24"/>
        </w:rPr>
        <w:t xml:space="preserve"> 27</w:t>
      </w:r>
      <w:r w:rsidR="00FF3B7B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 этаж (администрация) Контактный телефон: 8(7152) 50-26-86.</w:t>
      </w:r>
    </w:p>
    <w:p w:rsidR="009F3704" w:rsidRDefault="009F3704" w:rsidP="009F37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4. </w:t>
      </w:r>
      <w:proofErr w:type="spellStart"/>
      <w:r w:rsidRPr="008E48AD">
        <w:rPr>
          <w:rFonts w:ascii="Times New Roman" w:hAnsi="Times New Roman"/>
          <w:sz w:val="24"/>
          <w:szCs w:val="24"/>
        </w:rPr>
        <w:t>Конверттерді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ашу</w:t>
      </w:r>
      <w:proofErr w:type="spellEnd"/>
      <w:r>
        <w:rPr>
          <w:rFonts w:ascii="Times New Roman" w:hAnsi="Times New Roman"/>
          <w:sz w:val="24"/>
          <w:szCs w:val="24"/>
        </w:rPr>
        <w:t xml:space="preserve"> 21</w:t>
      </w:r>
      <w:r w:rsidRPr="008E48AD">
        <w:rPr>
          <w:rFonts w:ascii="Times New Roman" w:hAnsi="Times New Roman"/>
          <w:sz w:val="24"/>
          <w:szCs w:val="24"/>
        </w:rPr>
        <w:t xml:space="preserve"> қараша 2019 жылғы 15 с. 00 мин. </w:t>
      </w:r>
      <w:proofErr w:type="spellStart"/>
      <w:r w:rsidRPr="008E48AD">
        <w:rPr>
          <w:rFonts w:ascii="Times New Roman" w:hAnsi="Times New Roman"/>
          <w:sz w:val="24"/>
          <w:szCs w:val="24"/>
        </w:rPr>
        <w:t>мемлекеттік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сатып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алу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бө</w:t>
      </w:r>
      <w:proofErr w:type="gramStart"/>
      <w:r w:rsidRPr="008E48AD">
        <w:rPr>
          <w:rFonts w:ascii="Times New Roman" w:hAnsi="Times New Roman"/>
          <w:sz w:val="24"/>
          <w:szCs w:val="24"/>
        </w:rPr>
        <w:t>л</w:t>
      </w:r>
      <w:proofErr w:type="gramEnd"/>
      <w:r w:rsidRPr="008E48AD">
        <w:rPr>
          <w:rFonts w:ascii="Times New Roman" w:hAnsi="Times New Roman"/>
          <w:sz w:val="24"/>
          <w:szCs w:val="24"/>
        </w:rPr>
        <w:t>імінде.</w:t>
      </w:r>
    </w:p>
    <w:p w:rsidR="009F3704" w:rsidRDefault="009F3704" w:rsidP="009F37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Вскрытие конвертов </w:t>
      </w:r>
      <w:r>
        <w:rPr>
          <w:rFonts w:ascii="Times New Roman" w:hAnsi="Times New Roman"/>
          <w:sz w:val="24"/>
          <w:szCs w:val="24"/>
          <w:lang w:val="kk-KZ"/>
        </w:rPr>
        <w:t>21</w:t>
      </w:r>
      <w:r w:rsidRPr="00646DE2">
        <w:rPr>
          <w:rFonts w:ascii="Times New Roman" w:hAnsi="Times New Roman"/>
          <w:sz w:val="24"/>
          <w:szCs w:val="24"/>
          <w:lang w:val="kk-KZ"/>
        </w:rPr>
        <w:t xml:space="preserve"> ноября</w:t>
      </w:r>
      <w:r w:rsidRPr="00543C1E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43C1E">
        <w:rPr>
          <w:rFonts w:ascii="Times New Roman" w:hAnsi="Times New Roman"/>
          <w:sz w:val="24"/>
          <w:szCs w:val="24"/>
        </w:rPr>
        <w:t>2019 год</w:t>
      </w:r>
      <w:r>
        <w:rPr>
          <w:rFonts w:ascii="Times New Roman" w:hAnsi="Times New Roman"/>
          <w:sz w:val="24"/>
          <w:szCs w:val="24"/>
        </w:rPr>
        <w:t>а в 15 ч. 00 мин в отделе государственных закупок.</w:t>
      </w:r>
    </w:p>
    <w:p w:rsidR="009F3704" w:rsidRDefault="009F3704" w:rsidP="009F37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5. </w:t>
      </w:r>
      <w:r w:rsidRPr="006859A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Қорытындының хаттамасы</w:t>
      </w:r>
      <w:r w:rsidRPr="00F11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1A0F">
        <w:rPr>
          <w:rFonts w:ascii="Times New Roman" w:hAnsi="Times New Roman"/>
          <w:sz w:val="24"/>
          <w:szCs w:val="24"/>
        </w:rPr>
        <w:t>болады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интернет </w:t>
      </w:r>
      <w:proofErr w:type="spellStart"/>
      <w:r w:rsidRPr="00F11A0F">
        <w:rPr>
          <w:rFonts w:ascii="Times New Roman" w:hAnsi="Times New Roman"/>
          <w:sz w:val="24"/>
          <w:szCs w:val="24"/>
        </w:rPr>
        <w:t>ресурсында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және ұйымдастырушының (</w:t>
      </w:r>
      <w:proofErr w:type="spellStart"/>
      <w:r w:rsidRPr="00F11A0F">
        <w:rPr>
          <w:rFonts w:ascii="Times New Roman" w:hAnsi="Times New Roman"/>
          <w:sz w:val="24"/>
          <w:szCs w:val="24"/>
        </w:rPr>
        <w:t>тапсырыс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берушінің) он күнтізбелік </w:t>
      </w:r>
      <w:proofErr w:type="gramStart"/>
      <w:r w:rsidRPr="00F11A0F">
        <w:rPr>
          <w:rFonts w:ascii="Times New Roman" w:hAnsi="Times New Roman"/>
          <w:sz w:val="24"/>
          <w:szCs w:val="24"/>
        </w:rPr>
        <w:t>к</w:t>
      </w:r>
      <w:proofErr w:type="gramEnd"/>
      <w:r w:rsidRPr="00F11A0F">
        <w:rPr>
          <w:rFonts w:ascii="Times New Roman" w:hAnsi="Times New Roman"/>
          <w:sz w:val="24"/>
          <w:szCs w:val="24"/>
        </w:rPr>
        <w:t xml:space="preserve">үн аяқталған күннен </w:t>
      </w:r>
      <w:proofErr w:type="spellStart"/>
      <w:r w:rsidRPr="00F11A0F">
        <w:rPr>
          <w:rFonts w:ascii="Times New Roman" w:hAnsi="Times New Roman"/>
          <w:sz w:val="24"/>
          <w:szCs w:val="24"/>
        </w:rPr>
        <w:t>бастап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баға ұсыныстарын қабылдау.</w:t>
      </w:r>
    </w:p>
    <w:p w:rsidR="009F3704" w:rsidRDefault="009F3704" w:rsidP="009F37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Протокол итогов будет размещен на интернет ресурсе </w:t>
      </w:r>
      <w:r>
        <w:rPr>
          <w:rFonts w:ascii="Times New Roman" w:hAnsi="Times New Roman"/>
          <w:sz w:val="24"/>
          <w:szCs w:val="24"/>
          <w:lang w:val="kk-KZ"/>
        </w:rPr>
        <w:t>организатора (заказчика) в течени</w:t>
      </w:r>
      <w:proofErr w:type="gramStart"/>
      <w:r>
        <w:rPr>
          <w:rFonts w:ascii="Times New Roman" w:hAnsi="Times New Roman"/>
          <w:sz w:val="24"/>
          <w:szCs w:val="24"/>
          <w:lang w:val="kk-KZ"/>
        </w:rPr>
        <w:t>и</w:t>
      </w:r>
      <w:proofErr w:type="gramEnd"/>
      <w:r>
        <w:rPr>
          <w:rFonts w:ascii="Times New Roman" w:hAnsi="Times New Roman"/>
          <w:sz w:val="24"/>
          <w:szCs w:val="24"/>
          <w:lang w:val="kk-KZ"/>
        </w:rPr>
        <w:t xml:space="preserve"> десяти календарных дней с даты завершения приема ценовых предложений.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F3704" w:rsidRDefault="009F3704" w:rsidP="009F3704">
      <w:pPr>
        <w:rPr>
          <w:rFonts w:ascii="Times New Roman" w:hAnsi="Times New Roman"/>
          <w:sz w:val="24"/>
          <w:szCs w:val="24"/>
        </w:rPr>
      </w:pPr>
    </w:p>
    <w:p w:rsidR="009F3704" w:rsidRDefault="009F3704" w:rsidP="009F3704">
      <w:pPr>
        <w:rPr>
          <w:rFonts w:ascii="Times New Roman" w:hAnsi="Times New Roman"/>
          <w:b/>
          <w:sz w:val="24"/>
          <w:szCs w:val="24"/>
        </w:rPr>
      </w:pP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045"/>
        <w:gridCol w:w="5387"/>
        <w:gridCol w:w="1275"/>
        <w:gridCol w:w="1134"/>
        <w:gridCol w:w="1985"/>
        <w:gridCol w:w="1559"/>
        <w:gridCol w:w="2160"/>
      </w:tblGrid>
      <w:tr w:rsidR="009F3704" w:rsidTr="00865AD6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04" w:rsidRDefault="009F3704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04" w:rsidRDefault="009F3704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04" w:rsidRDefault="009F3704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04" w:rsidRDefault="009F3704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көлемі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04" w:rsidRDefault="009F3704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9F3704" w:rsidRDefault="009F3704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04" w:rsidRDefault="009F3704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04" w:rsidRDefault="009F3704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және төлеу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Место поставки и условия оплаты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04" w:rsidRDefault="009F3704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 w:rsidRPr="00F973A6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F973A6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поставки </w:t>
            </w:r>
          </w:p>
        </w:tc>
      </w:tr>
      <w:tr w:rsidR="00C92191" w:rsidTr="00865AD6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191" w:rsidRPr="00C92191" w:rsidRDefault="00865AD6" w:rsidP="00DC41D7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proofErr w:type="spellStart"/>
            <w:r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>А</w:t>
            </w:r>
            <w:r w:rsidR="009F3E91" w:rsidRPr="009F3E91"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>ралар</w:t>
            </w:r>
            <w:proofErr w:type="spellEnd"/>
            <w:r w:rsidR="009F3E91" w:rsidRPr="009F3E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1C3526" w:rsidRPr="001C35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хирургиялық сагиттальная </w:t>
            </w:r>
            <w:r w:rsidR="00C92191" w:rsidRPr="00C92191">
              <w:rPr>
                <w:rFonts w:ascii="Times New Roman" w:hAnsi="Times New Roman"/>
                <w:color w:val="000000"/>
                <w:sz w:val="24"/>
                <w:szCs w:val="24"/>
              </w:rPr>
              <w:t>Пила хирургическая сагиттальная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E91" w:rsidRPr="009F3E91" w:rsidRDefault="009F3E91" w:rsidP="009F3E91">
            <w:pPr>
              <w:tabs>
                <w:tab w:val="left" w:pos="7797"/>
              </w:tabs>
              <w:spacing w:before="24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9F3E91">
              <w:rPr>
                <w:rFonts w:ascii="Times New Roman" w:hAnsi="Times New Roman"/>
                <w:color w:val="000000"/>
                <w:sz w:val="24"/>
                <w:szCs w:val="24"/>
              </w:rPr>
              <w:t>Модульная рукоятка - применяется для артропластики крупных суставов,  обеспечивает весь необходимый объем обработки костей, связанных с пилением в сагиттальной и фронтальной плоскостей и других плотных тканей.</w:t>
            </w:r>
            <w:proofErr w:type="gramEnd"/>
            <w:r w:rsidRPr="009F3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Изготовлено с применением нержавеющих, алюминиевых сплавов и пластмасс, пригодных для частых стерилизаций в автоклаве. Управлен</w:t>
            </w:r>
            <w:r w:rsidR="00865A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ие одной клавишей на рукоятке. </w:t>
            </w:r>
            <w:r w:rsidRPr="009F3E91">
              <w:rPr>
                <w:rFonts w:ascii="Times New Roman" w:hAnsi="Times New Roman"/>
                <w:color w:val="000000"/>
                <w:sz w:val="24"/>
                <w:szCs w:val="24"/>
              </w:rPr>
              <w:t>Номинальная скорость не менее 11500 циклов/мин,</w:t>
            </w:r>
            <w:r w:rsidRPr="009F3E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3E91">
              <w:rPr>
                <w:rFonts w:ascii="Times New Roman" w:hAnsi="Times New Roman"/>
                <w:color w:val="000000"/>
                <w:sz w:val="24"/>
                <w:szCs w:val="24"/>
              </w:rPr>
              <w:t>бесключевое</w:t>
            </w:r>
            <w:proofErr w:type="spellEnd"/>
            <w:r w:rsidRPr="009F3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крепление лезвий, возможность фиксации лезвия в различных  положениях по оси, с шагом 45˚  (8 положений).</w:t>
            </w:r>
            <w:r w:rsidRPr="009F3E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Амплитуда движений не менее  5˚. Тип оборудования BF (Рабочая часть аппарата находится в непосредственном контакте с пациентом). Модуль питания съёмный и имеет встроенный электродвигатель. Источник питания </w:t>
            </w:r>
            <w:r w:rsidRPr="009F3E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находится внутри захватываемой рукояти, что обеспечивает безопасность работы и идеальную </w:t>
            </w:r>
            <w:proofErr w:type="spellStart"/>
            <w:r w:rsidRPr="009F3E91">
              <w:rPr>
                <w:rFonts w:ascii="Times New Roman" w:hAnsi="Times New Roman"/>
                <w:color w:val="000000"/>
                <w:sz w:val="24"/>
                <w:szCs w:val="24"/>
              </w:rPr>
              <w:t>развесовку</w:t>
            </w:r>
            <w:proofErr w:type="spellEnd"/>
            <w:r w:rsidRPr="009F3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 нижней части рукоятки расположена несъемная дверца с защелкой (фиксирующим механизмом). Габариты: высота не более 235,75 мм, ширина не более 83,82 мм, длина не более 204,98 мм, вес не более 1,24 кг. </w:t>
            </w:r>
          </w:p>
          <w:p w:rsidR="00C92191" w:rsidRPr="00865AD6" w:rsidRDefault="009F3E91" w:rsidP="00865AD6">
            <w:pPr>
              <w:tabs>
                <w:tab w:val="left" w:pos="7797"/>
              </w:tabs>
              <w:spacing w:before="24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3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-Модуль питания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9F3E91">
              <w:rPr>
                <w:rFonts w:ascii="Times New Roman" w:hAnsi="Times New Roman"/>
                <w:color w:val="000000"/>
                <w:sz w:val="24"/>
                <w:szCs w:val="24"/>
              </w:rPr>
              <w:t>2шт. Габариты:</w:t>
            </w:r>
            <w:r w:rsidRPr="009F3E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9F3E91">
              <w:rPr>
                <w:rFonts w:ascii="Times New Roman" w:hAnsi="Times New Roman"/>
                <w:color w:val="000000"/>
                <w:sz w:val="24"/>
                <w:szCs w:val="24"/>
              </w:rPr>
              <w:t>высота не более 153 мм, ширина не более 69 мм, длина не более 98 мм, вес не более 0,425 кг.</w:t>
            </w:r>
            <w:r w:rsidRPr="009F3E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E91">
              <w:rPr>
                <w:rFonts w:ascii="Times New Roman" w:hAnsi="Times New Roman"/>
                <w:color w:val="000000"/>
                <w:sz w:val="24"/>
                <w:szCs w:val="24"/>
              </w:rPr>
              <w:t>В нижней части модуля стальная ручка, для установки и снятия модуля,</w:t>
            </w:r>
            <w:r w:rsidRPr="009F3E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время </w:t>
            </w:r>
            <w:proofErr w:type="spellStart"/>
            <w:r w:rsidRPr="009F3E91">
              <w:rPr>
                <w:rFonts w:ascii="Times New Roman" w:hAnsi="Times New Roman"/>
                <w:color w:val="000000"/>
                <w:sz w:val="24"/>
                <w:szCs w:val="24"/>
              </w:rPr>
              <w:t>безпрерывной</w:t>
            </w:r>
            <w:proofErr w:type="spellEnd"/>
            <w:r w:rsidRPr="009F3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работы, не менее 5 минут</w:t>
            </w:r>
            <w:proofErr w:type="gramStart"/>
            <w:r w:rsidRPr="009F3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9F3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Состоит из: электродвигателя, аккумуляторной </w:t>
            </w:r>
            <w:proofErr w:type="spellStart"/>
            <w:r w:rsidRPr="009F3E91">
              <w:rPr>
                <w:rFonts w:ascii="Times New Roman" w:hAnsi="Times New Roman"/>
                <w:color w:val="000000"/>
                <w:sz w:val="24"/>
                <w:szCs w:val="24"/>
              </w:rPr>
              <w:t>Li-ion</w:t>
            </w:r>
            <w:proofErr w:type="spellEnd"/>
            <w:r w:rsidRPr="009F3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батареи.</w:t>
            </w:r>
            <w:r w:rsidR="00865A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65AD6">
              <w:rPr>
                <w:rFonts w:ascii="Times New Roman" w:hAnsi="Times New Roman"/>
                <w:color w:val="000000"/>
                <w:szCs w:val="24"/>
              </w:rPr>
              <w:t xml:space="preserve">Электродвигатель: мощность не менее 21,6 Н·м/с максимальная скорость , не менее 21 000 оборотов в минуту, аккумуляторная </w:t>
            </w:r>
            <w:proofErr w:type="spellStart"/>
            <w:r w:rsidRPr="00865AD6">
              <w:rPr>
                <w:rFonts w:ascii="Times New Roman" w:hAnsi="Times New Roman"/>
                <w:color w:val="000000"/>
                <w:szCs w:val="24"/>
              </w:rPr>
              <w:t>Li-ion</w:t>
            </w:r>
            <w:proofErr w:type="spellEnd"/>
            <w:r w:rsidRPr="00865AD6">
              <w:rPr>
                <w:rFonts w:ascii="Times New Roman" w:hAnsi="Times New Roman"/>
                <w:color w:val="000000"/>
                <w:szCs w:val="24"/>
              </w:rPr>
              <w:t xml:space="preserve"> батарея: напряжение постоянный ток, не менее 12,6</w:t>
            </w:r>
            <w:proofErr w:type="gramStart"/>
            <w:r w:rsidRPr="00865AD6">
              <w:rPr>
                <w:rFonts w:ascii="Times New Roman" w:hAnsi="Times New Roman"/>
                <w:color w:val="000000"/>
                <w:szCs w:val="24"/>
              </w:rPr>
              <w:t xml:space="preserve"> В</w:t>
            </w:r>
            <w:proofErr w:type="gramEnd"/>
            <w:r w:rsidRPr="00865AD6">
              <w:rPr>
                <w:rFonts w:ascii="Times New Roman" w:hAnsi="Times New Roman"/>
                <w:color w:val="000000"/>
                <w:szCs w:val="24"/>
              </w:rPr>
              <w:t>, емкость не менее 21,6 Вт 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2191" w:rsidRPr="00C92191" w:rsidRDefault="00C92191" w:rsidP="002A63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21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 w:rsidR="009F3E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2191" w:rsidRPr="00C92191" w:rsidRDefault="009F3E91" w:rsidP="002A63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4187568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91" w:rsidRPr="00C92191" w:rsidRDefault="009F3E91" w:rsidP="002A63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4 187 568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 xml:space="preserve">СҚО,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Петропавл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қ.,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к-сі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Атындағы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Тауфика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Мухамед-Рахимов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>, 27 (дә</w:t>
            </w:r>
            <w:proofErr w:type="gramStart"/>
            <w:r w:rsidRPr="00F973A6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973A6">
              <w:rPr>
                <w:rFonts w:ascii="Times New Roman" w:hAnsi="Times New Roman"/>
                <w:sz w:val="24"/>
                <w:szCs w:val="24"/>
              </w:rPr>
              <w:t>іхана қоймасы)</w:t>
            </w: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СКО, г.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Петропавловск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ул. Имени </w:t>
            </w:r>
            <w:proofErr w:type="spellStart"/>
            <w:r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>Тауфика</w:t>
            </w:r>
            <w:proofErr w:type="spellEnd"/>
            <w:r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>Мухамед-Рахимова</w:t>
            </w:r>
            <w:proofErr w:type="spellEnd"/>
            <w:r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>, 27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(склад аптека)</w:t>
            </w: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tabs>
                <w:tab w:val="left" w:pos="1620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 күнтізбелік </w:t>
            </w:r>
            <w:proofErr w:type="gram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Тапсырыс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Тапсырыс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беруші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болады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жеткізушінің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есеп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шотына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30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банктік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нақты </w:t>
            </w:r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пайдаланылған </w:t>
            </w:r>
            <w:proofErr w:type="spellStart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тауарлар</w:t>
            </w:r>
            <w:proofErr w:type="spellEnd"/>
            <w:r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92191" w:rsidRPr="006E5EF9" w:rsidRDefault="00C92191" w:rsidP="00DC41D7">
            <w:pPr>
              <w:tabs>
                <w:tab w:val="left" w:pos="1620"/>
              </w:tabs>
              <w:jc w:val="both"/>
              <w:rPr>
                <w:rFonts w:ascii="Times New Roman" w:hAnsi="Times New Roman"/>
              </w:rPr>
            </w:pP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</w:t>
            </w:r>
            <w:proofErr w:type="gramStart"/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 календарных дней по заявке Заказчика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E5EF9">
              <w:rPr>
                <w:rFonts w:ascii="Times New Roman" w:hAnsi="Times New Roman"/>
              </w:rPr>
              <w:t xml:space="preserve"> Оплата Заказчиком  Поставщику будет производиться на расчетный счет поставщика</w:t>
            </w:r>
            <w:r>
              <w:rPr>
                <w:rFonts w:ascii="Times New Roman" w:hAnsi="Times New Roman"/>
              </w:rPr>
              <w:t xml:space="preserve"> </w:t>
            </w:r>
            <w:r w:rsidRPr="006E5EF9">
              <w:rPr>
                <w:rFonts w:ascii="Times New Roman" w:hAnsi="Times New Roman"/>
              </w:rPr>
              <w:t>в течение 30 банковских дней по фактически использованным товарам.</w:t>
            </w: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191" w:rsidTr="00865AD6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191" w:rsidRDefault="00865AD6" w:rsidP="00DC41D7">
            <w:pPr>
              <w:rPr>
                <w:rFonts w:ascii="Times New Roman" w:hAnsi="Times New Roman"/>
                <w:color w:val="000000"/>
              </w:rPr>
            </w:pPr>
            <w:r w:rsidRPr="00865AD6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 w:rsidR="00C92191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191" w:rsidRPr="00B61E99" w:rsidRDefault="00C92191" w:rsidP="00DC41D7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191" w:rsidRPr="0023647A" w:rsidRDefault="00C92191" w:rsidP="00DC41D7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91" w:rsidRPr="0023647A" w:rsidRDefault="00C92191" w:rsidP="00DC41D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91" w:rsidRPr="00FD5060" w:rsidRDefault="009F3E91" w:rsidP="00DC41D7">
            <w:pPr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lang w:val="kk-KZ"/>
              </w:rPr>
              <w:t>4 187 568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191" w:rsidRDefault="00C92191" w:rsidP="00DC41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2191" w:rsidRDefault="00C92191" w:rsidP="00DC41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3704" w:rsidRDefault="009F3704" w:rsidP="009F3704">
      <w:pPr>
        <w:rPr>
          <w:rFonts w:ascii="Times New Roman" w:hAnsi="Times New Roman"/>
          <w:sz w:val="24"/>
          <w:szCs w:val="24"/>
        </w:rPr>
      </w:pPr>
    </w:p>
    <w:p w:rsidR="00F76508" w:rsidRPr="009F3704" w:rsidRDefault="00F76508" w:rsidP="009F3704"/>
    <w:sectPr w:rsidR="00F76508" w:rsidRPr="009F3704" w:rsidSect="009F37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3704"/>
    <w:rsid w:val="001C3526"/>
    <w:rsid w:val="002921F7"/>
    <w:rsid w:val="003514B4"/>
    <w:rsid w:val="00394CB6"/>
    <w:rsid w:val="00576B30"/>
    <w:rsid w:val="00794324"/>
    <w:rsid w:val="00865AD6"/>
    <w:rsid w:val="009F3704"/>
    <w:rsid w:val="009F3E91"/>
    <w:rsid w:val="00A24DD2"/>
    <w:rsid w:val="00BC1DEE"/>
    <w:rsid w:val="00C92191"/>
    <w:rsid w:val="00DF29AA"/>
    <w:rsid w:val="00F76508"/>
    <w:rsid w:val="00FC4831"/>
    <w:rsid w:val="00FD5060"/>
    <w:rsid w:val="00FF3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704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C92191"/>
    <w:pPr>
      <w:keepNext/>
      <w:jc w:val="right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3704"/>
    <w:rPr>
      <w:b/>
      <w:bCs/>
    </w:rPr>
  </w:style>
  <w:style w:type="character" w:customStyle="1" w:styleId="20">
    <w:name w:val="Заголовок 2 Знак"/>
    <w:basedOn w:val="a0"/>
    <w:link w:val="2"/>
    <w:rsid w:val="00C92191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6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9</cp:revision>
  <dcterms:created xsi:type="dcterms:W3CDTF">2019-11-12T10:39:00Z</dcterms:created>
  <dcterms:modified xsi:type="dcterms:W3CDTF">2019-11-14T04:21:00Z</dcterms:modified>
</cp:coreProperties>
</file>